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Studie zum Stellenwert des Online-Versandhandels </w:t>
      </w:r>
      <w:r>
        <w:rPr>
          <w:b w:val="1"/>
          <w:bCs w:val="1"/>
          <w:sz w:val="32"/>
          <w:szCs w:val="32"/>
          <w:rtl w:val="0"/>
        </w:rPr>
        <w:br w:type="textWrapping"/>
      </w:r>
      <w:r>
        <w:rPr>
          <w:b w:val="1"/>
          <w:bCs w:val="1"/>
          <w:sz w:val="32"/>
          <w:szCs w:val="32"/>
          <w:rtl w:val="0"/>
          <w:lang w:val="de-DE"/>
        </w:rPr>
        <w:t>bei Arzneimitteln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Herr und Frau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sterreicher vertrauen am liebsten</w:t>
      </w:r>
      <w:r>
        <w:rPr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sterreichischen Apotheken mit einem eigenen Onlineshop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Wien</w:t>
      </w:r>
      <w:r>
        <w:rPr>
          <w:sz w:val="24"/>
          <w:szCs w:val="24"/>
          <w:rtl w:val="0"/>
          <w:lang w:val="de-DE"/>
        </w:rPr>
        <w:t>, 11. September 2018</w:t>
      </w:r>
      <w:r>
        <w:rPr>
          <w:sz w:val="24"/>
          <w:szCs w:val="24"/>
          <w:rtl w:val="0"/>
          <w:lang w:val="de-DE"/>
        </w:rPr>
        <w:t xml:space="preserve"> - Im Sommer 2018 hat IQVIA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sterreich im Rahmen der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 xml:space="preserve">telefonischen Omnibusbefragung der GfK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sterreich den Stellenwert des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Online-Versandhandels (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fr-FR"/>
        </w:rPr>
        <w:t>E-Commerce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) im Vergleich zu anderen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Distributionswegen im Bereich der rezeptfreien Arzneimittel und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Nahrungserg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nzungsmittel erhoben. Befragt wurden dabei 1.000 Personen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   – </w:t>
      </w:r>
      <w:r>
        <w:rPr>
          <w:sz w:val="24"/>
          <w:szCs w:val="24"/>
          <w:rtl w:val="0"/>
        </w:rPr>
        <w:t>repr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sentativ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die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sterreichische Bev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lkerung ab 15 Jahren. </w:t>
      </w:r>
      <w:r>
        <w:rPr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   </w:t>
      </w:r>
      <w:r>
        <w:rPr>
          <w:sz w:val="24"/>
          <w:szCs w:val="24"/>
          <w:rtl w:val="0"/>
          <w:lang w:val="de-DE"/>
        </w:rPr>
        <w:t>Jeder zehnte Befragte gibt hierbei an, im letzten halben Jahr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 xml:space="preserve">derartige Produkte im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klassischen Versandhandel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d. h. Bestellung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online im Internet mit Lieferung, gekauft zu haben. Damit ist dieser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Distributionskanal im Vergleich zu anderen Kan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len bereits der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dritth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ufigste nach der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sterreichischen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ffentlichen Apotheke vor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Ort (68 %) und dem Drogeriefachhandel bzw. Drogerieketten (29,6 %).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</w:rPr>
        <w:t>Den gr</w:t>
      </w:r>
      <w:r>
        <w:rPr>
          <w:sz w:val="24"/>
          <w:szCs w:val="24"/>
          <w:rtl w:val="0"/>
          <w:lang w:val="de-DE"/>
        </w:rPr>
        <w:t>öß</w:t>
      </w:r>
      <w:r>
        <w:rPr>
          <w:sz w:val="24"/>
          <w:szCs w:val="24"/>
          <w:rtl w:val="0"/>
          <w:lang w:val="de-DE"/>
        </w:rPr>
        <w:t>ten Stellenwert als Versandh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ndler haben hierbei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ö</w:t>
      </w:r>
      <w:r>
        <w:rPr>
          <w:sz w:val="24"/>
          <w:szCs w:val="24"/>
          <w:rtl w:val="0"/>
          <w:lang w:val="de-DE"/>
        </w:rPr>
        <w:t>sterreichische Apotheken mit einem eigenen Onlineshop (6,9 %).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   „</w:t>
      </w:r>
      <w:r>
        <w:rPr>
          <w:sz w:val="24"/>
          <w:szCs w:val="24"/>
          <w:rtl w:val="0"/>
          <w:lang w:val="de-DE"/>
        </w:rPr>
        <w:t>Die Ergebnisse dieser Befragung spiegeln unsere Erfahrungen mit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dem Versandhandel wider. Um der wachsenden Bedeutung des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 xml:space="preserve">Versandhandels in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sterreich gerecht zu werden, haben wir daher heuer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 xml:space="preserve">auch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sterreichs erste Versandhandelsdatenbank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Arzneimittel und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Nahrungserg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nzungsmittel eingef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hrt. Quartalsweise stellen wir damit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wichtige Trends auf Produktebene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unsere Kunden zur Verf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gung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</w:rPr>
        <w:t>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meint Dr. Martin Spatz, MBA Gesch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ftsf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hrer der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sterreichischen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Niederlassung von IQVIA.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   Ü</w:t>
      </w:r>
      <w:r>
        <w:rPr>
          <w:sz w:val="24"/>
          <w:szCs w:val="24"/>
          <w:rtl w:val="0"/>
          <w:lang w:val="de-DE"/>
        </w:rPr>
        <w:t>berraschenderweise spielen soziodemografische Kriterien wie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Alter, Geschlecht oder Bundesland eine geringe Rolle bei den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 xml:space="preserve">Einkaufsgewohnheiten der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sterreicher bei rezeptfreien Arzneimitteln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und Nahrungserg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nzungsmitteln.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   </w:t>
      </w:r>
      <w:r>
        <w:rPr>
          <w:sz w:val="24"/>
          <w:szCs w:val="24"/>
          <w:rtl w:val="0"/>
          <w:lang w:val="de-DE"/>
        </w:rPr>
        <w:t>Ein Ausblick in die Zukunft verhei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t wenig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de-DE"/>
        </w:rPr>
        <w:t>nderungen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die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Bedeutung des Versandhandels bei rezeptfreien Arzneimitteln und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Nahrungserg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nzungsmitteln in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  <w:lang w:val="de-DE"/>
        </w:rPr>
        <w:t>sterreich: 13 % der Befragten geben an,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diesen Vertriebskanal in den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chsten sechs Monaten nutzen zu wollen.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Auch hier gibt es keine signifikanten Unterschiede zwischen den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   </w:t>
      </w:r>
      <w:r>
        <w:rPr>
          <w:sz w:val="24"/>
          <w:szCs w:val="24"/>
          <w:rtl w:val="0"/>
          <w:lang w:val="de-DE"/>
        </w:rPr>
        <w:t>soziodemografischen Kriterien.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  <w:t>      </w:t>
      </w:r>
      <w:r>
        <w:rPr>
          <w:sz w:val="24"/>
          <w:szCs w:val="24"/>
          <w:rtl w:val="0"/>
          <w:lang w:val="de-DE"/>
        </w:rPr>
        <w:t>Wenn Sie an Detailergebnissen dieser Studie, an unserer Versandhandelsdatenbank oder anderen Datenangeboten im Bereich Arzneimittel und Nahrungserg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nzungsmittel interessiert sind, wenden Sie sich bitte an Mag. Doris Winkler, IQVIA Marktforschung GmbH, </w:t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instrText xml:space="preserve"> HYPERLINK "mailto:doris.winkler@iqvia.com"</w:instrText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sz w:val="24"/>
          <w:szCs w:val="24"/>
          <w:u w:val="single" w:color="4687ff"/>
          <w:rtl w:val="0"/>
          <w:lang w:val="pt-PT"/>
        </w:rPr>
        <w:t>doris.winkler@iqvia.com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4687ff"/>
      <w:u w:val="single" w:color="4687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